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173F" w14:textId="77777777" w:rsidR="0018252A" w:rsidRDefault="0018252A" w:rsidP="00747665">
      <w:pPr>
        <w:rPr>
          <w:rFonts w:ascii="Myriad Pro" w:hAnsi="Myriad Pro"/>
          <w:sz w:val="24"/>
          <w:szCs w:val="24"/>
        </w:rPr>
      </w:pPr>
    </w:p>
    <w:p w14:paraId="516D5AD3" w14:textId="77777777" w:rsidR="00357724" w:rsidRDefault="00357724" w:rsidP="00747665">
      <w:pPr>
        <w:rPr>
          <w:rFonts w:ascii="Myriad Pro" w:hAnsi="Myriad Pro"/>
          <w:sz w:val="24"/>
          <w:szCs w:val="24"/>
        </w:rPr>
      </w:pPr>
    </w:p>
    <w:p w14:paraId="62C9E7F0" w14:textId="77777777" w:rsidR="00357724" w:rsidRDefault="00357724" w:rsidP="00747665">
      <w:pPr>
        <w:rPr>
          <w:rFonts w:ascii="Myriad Pro" w:hAnsi="Myriad Pro"/>
          <w:sz w:val="24"/>
          <w:szCs w:val="24"/>
        </w:rPr>
      </w:pPr>
    </w:p>
    <w:p w14:paraId="35E692F0" w14:textId="77777777" w:rsidR="00357724" w:rsidRDefault="00357724" w:rsidP="00747665">
      <w:pPr>
        <w:rPr>
          <w:rFonts w:ascii="Myriad Pro" w:hAnsi="Myriad Pro"/>
          <w:sz w:val="24"/>
          <w:szCs w:val="24"/>
        </w:rPr>
      </w:pPr>
    </w:p>
    <w:p w14:paraId="32A883FA" w14:textId="77777777" w:rsidR="00357724" w:rsidRDefault="00357724" w:rsidP="00747665">
      <w:pPr>
        <w:rPr>
          <w:rFonts w:ascii="Myriad Pro" w:hAnsi="Myriad Pro"/>
          <w:sz w:val="24"/>
          <w:szCs w:val="24"/>
        </w:rPr>
      </w:pPr>
    </w:p>
    <w:p w14:paraId="5FB7D70C" w14:textId="77777777" w:rsidR="00357724" w:rsidRDefault="00357724" w:rsidP="00747665">
      <w:pPr>
        <w:rPr>
          <w:rFonts w:ascii="Myriad Pro" w:hAnsi="Myriad Pro"/>
          <w:sz w:val="24"/>
          <w:szCs w:val="24"/>
        </w:rPr>
      </w:pPr>
    </w:p>
    <w:p w14:paraId="6AA6DEF3" w14:textId="77777777" w:rsidR="00357724" w:rsidRDefault="00357724" w:rsidP="00747665">
      <w:pPr>
        <w:rPr>
          <w:rFonts w:ascii="Myriad Pro" w:hAnsi="Myriad Pro"/>
          <w:sz w:val="24"/>
          <w:szCs w:val="24"/>
        </w:rPr>
      </w:pPr>
    </w:p>
    <w:p w14:paraId="605D6B83" w14:textId="77777777" w:rsidR="00357724" w:rsidRDefault="00357724" w:rsidP="00747665">
      <w:pPr>
        <w:rPr>
          <w:rFonts w:ascii="Myriad Pro" w:hAnsi="Myriad Pro"/>
          <w:sz w:val="24"/>
          <w:szCs w:val="24"/>
        </w:rPr>
      </w:pPr>
    </w:p>
    <w:p w14:paraId="41A8DB6C" w14:textId="77777777" w:rsidR="00357724" w:rsidRDefault="00357724" w:rsidP="00747665">
      <w:pPr>
        <w:rPr>
          <w:rFonts w:ascii="Myriad Pro" w:hAnsi="Myriad Pro"/>
          <w:sz w:val="24"/>
          <w:szCs w:val="24"/>
        </w:rPr>
      </w:pPr>
    </w:p>
    <w:p w14:paraId="5FB66843" w14:textId="77777777" w:rsidR="00357724" w:rsidRDefault="00357724" w:rsidP="00747665">
      <w:pPr>
        <w:rPr>
          <w:rFonts w:ascii="Myriad Pro" w:hAnsi="Myriad Pro"/>
          <w:sz w:val="24"/>
          <w:szCs w:val="24"/>
        </w:rPr>
      </w:pPr>
    </w:p>
    <w:p w14:paraId="5ECB1E4C" w14:textId="05F694C8"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Dear </w:t>
      </w:r>
      <w:r w:rsidRPr="00357724">
        <w:rPr>
          <w:rFonts w:asciiTheme="majorHAnsi" w:hAnsiTheme="majorHAnsi" w:cstheme="majorHAnsi"/>
          <w:color w:val="FF0000"/>
          <w:sz w:val="24"/>
          <w:szCs w:val="24"/>
        </w:rPr>
        <w:t>XXX</w:t>
      </w:r>
      <w:r w:rsidRPr="00357724">
        <w:rPr>
          <w:rFonts w:asciiTheme="majorHAnsi" w:hAnsiTheme="majorHAnsi" w:cstheme="majorHAnsi"/>
          <w:sz w:val="24"/>
          <w:szCs w:val="24"/>
        </w:rPr>
        <w:t>,</w:t>
      </w:r>
    </w:p>
    <w:p w14:paraId="7130528A" w14:textId="77777777" w:rsidR="00747665" w:rsidRPr="00357724" w:rsidRDefault="00747665" w:rsidP="00494466">
      <w:pPr>
        <w:rPr>
          <w:rFonts w:asciiTheme="majorHAnsi" w:hAnsiTheme="majorHAnsi" w:cstheme="majorHAnsi"/>
          <w:sz w:val="24"/>
          <w:szCs w:val="24"/>
        </w:rPr>
      </w:pPr>
    </w:p>
    <w:p w14:paraId="6AD9514E" w14:textId="5AD2A91A" w:rsidR="00357724"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I am writing today to ask for your help raising awareness for </w:t>
      </w:r>
      <w:r w:rsidR="00357724" w:rsidRPr="00357724">
        <w:rPr>
          <w:rFonts w:asciiTheme="majorHAnsi" w:hAnsiTheme="majorHAnsi" w:cstheme="majorHAnsi"/>
          <w:sz w:val="24"/>
          <w:szCs w:val="24"/>
        </w:rPr>
        <w:t>Australians</w:t>
      </w:r>
      <w:r w:rsidRPr="00357724">
        <w:rPr>
          <w:rFonts w:asciiTheme="majorHAnsi" w:hAnsiTheme="majorHAnsi" w:cstheme="majorHAnsi"/>
          <w:sz w:val="24"/>
          <w:szCs w:val="24"/>
        </w:rPr>
        <w:t xml:space="preserve"> affected by a rare disease.</w:t>
      </w:r>
      <w:r w:rsidRPr="00357724">
        <w:rPr>
          <w:rFonts w:asciiTheme="majorHAnsi" w:hAnsiTheme="majorHAnsi" w:cstheme="majorHAnsi"/>
          <w:i/>
          <w:iCs/>
          <w:sz w:val="24"/>
          <w:szCs w:val="24"/>
        </w:rPr>
        <w:t xml:space="preserve"> </w:t>
      </w:r>
      <w:r w:rsidRPr="00357724">
        <w:rPr>
          <w:rFonts w:asciiTheme="majorHAnsi" w:hAnsiTheme="majorHAnsi" w:cstheme="majorHAnsi"/>
          <w:sz w:val="24"/>
          <w:szCs w:val="24"/>
        </w:rPr>
        <w:t>Rare Disease Day is</w:t>
      </w:r>
      <w:r w:rsidRPr="00357724">
        <w:rPr>
          <w:rFonts w:asciiTheme="majorHAnsi" w:hAnsiTheme="majorHAnsi" w:cstheme="majorHAnsi"/>
          <w:b/>
          <w:bCs/>
          <w:sz w:val="24"/>
          <w:szCs w:val="24"/>
        </w:rPr>
        <w:t xml:space="preserve"> Monday, </w:t>
      </w:r>
      <w:r w:rsidR="00494466">
        <w:rPr>
          <w:rFonts w:asciiTheme="majorHAnsi" w:hAnsiTheme="majorHAnsi" w:cstheme="majorHAnsi"/>
          <w:b/>
          <w:bCs/>
          <w:sz w:val="24"/>
          <w:szCs w:val="24"/>
        </w:rPr>
        <w:t xml:space="preserve">28 </w:t>
      </w:r>
      <w:r w:rsidRPr="00357724">
        <w:rPr>
          <w:rFonts w:asciiTheme="majorHAnsi" w:hAnsiTheme="majorHAnsi" w:cstheme="majorHAnsi"/>
          <w:b/>
          <w:bCs/>
          <w:sz w:val="24"/>
          <w:szCs w:val="24"/>
        </w:rPr>
        <w:t xml:space="preserve">February </w:t>
      </w:r>
      <w:r w:rsidRPr="00357724">
        <w:rPr>
          <w:rFonts w:asciiTheme="majorHAnsi" w:hAnsiTheme="majorHAnsi" w:cstheme="majorHAnsi"/>
          <w:sz w:val="24"/>
          <w:szCs w:val="24"/>
        </w:rPr>
        <w:t>– the rarest day of the year – and it is an annual celebration of and awareness campaign for the rare disease community. On the day,</w:t>
      </w:r>
      <w:r w:rsidRPr="00357724">
        <w:rPr>
          <w:rFonts w:asciiTheme="majorHAnsi" w:hAnsiTheme="majorHAnsi" w:cstheme="majorHAnsi"/>
          <w:b/>
          <w:bCs/>
          <w:sz w:val="24"/>
          <w:szCs w:val="24"/>
        </w:rPr>
        <w:t xml:space="preserve"> </w:t>
      </w:r>
      <w:r w:rsidRPr="00357724">
        <w:rPr>
          <w:rFonts w:asciiTheme="majorHAnsi" w:hAnsiTheme="majorHAnsi" w:cstheme="majorHAnsi"/>
          <w:sz w:val="24"/>
          <w:szCs w:val="24"/>
        </w:rPr>
        <w:t xml:space="preserve">landmarks and buildings all over the country will be illuminated in support of all those affected by rare diseases and their families. We call this incredible network to shine a light on rare disease, </w:t>
      </w:r>
      <w:r w:rsidRPr="00357724">
        <w:rPr>
          <w:rFonts w:asciiTheme="majorHAnsi" w:hAnsiTheme="majorHAnsi" w:cstheme="majorHAnsi"/>
          <w:b/>
          <w:bCs/>
          <w:sz w:val="24"/>
          <w:szCs w:val="24"/>
        </w:rPr>
        <w:t>Light Up for Rare</w:t>
      </w:r>
      <w:r w:rsidRPr="00357724">
        <w:rPr>
          <w:rFonts w:asciiTheme="majorHAnsi" w:hAnsiTheme="majorHAnsi" w:cstheme="majorHAnsi"/>
          <w:sz w:val="24"/>
          <w:szCs w:val="24"/>
        </w:rPr>
        <w:t xml:space="preserve">. </w:t>
      </w:r>
    </w:p>
    <w:p w14:paraId="5DE13455" w14:textId="77777777" w:rsidR="00357724" w:rsidRPr="00357724" w:rsidRDefault="00357724" w:rsidP="00494466">
      <w:pPr>
        <w:rPr>
          <w:rFonts w:asciiTheme="majorHAnsi" w:hAnsiTheme="majorHAnsi" w:cstheme="majorHAnsi"/>
          <w:sz w:val="24"/>
          <w:szCs w:val="24"/>
        </w:rPr>
      </w:pPr>
    </w:p>
    <w:p w14:paraId="31563E33" w14:textId="2E11045D"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The Light Up for Rare concept began in 2019 when the Empire State Building in New York City was striped in pink, green, blue, and purple, the colors of Rare Disease Day. Now, we Light Up for Rare every year to put a spotlight on the over 7,000 known rare diseases and advocate for health equity for those affected by rare diseases. </w:t>
      </w:r>
    </w:p>
    <w:p w14:paraId="2E81FA21" w14:textId="77777777" w:rsidR="00747665" w:rsidRPr="00357724" w:rsidRDefault="00747665" w:rsidP="00494466">
      <w:pPr>
        <w:rPr>
          <w:rFonts w:asciiTheme="majorHAnsi" w:hAnsiTheme="majorHAnsi" w:cstheme="majorHAnsi"/>
          <w:sz w:val="24"/>
          <w:szCs w:val="24"/>
        </w:rPr>
      </w:pPr>
    </w:p>
    <w:p w14:paraId="549CF647" w14:textId="4B657F2E" w:rsidR="00747665" w:rsidRPr="00357724" w:rsidRDefault="00747665" w:rsidP="00494466">
      <w:pPr>
        <w:rPr>
          <w:rFonts w:asciiTheme="majorHAnsi" w:hAnsiTheme="majorHAnsi" w:cstheme="majorHAnsi"/>
          <w:color w:val="FF0000"/>
          <w:sz w:val="24"/>
          <w:szCs w:val="24"/>
        </w:rPr>
      </w:pPr>
      <w:r w:rsidRPr="00357724">
        <w:rPr>
          <w:rFonts w:asciiTheme="majorHAnsi" w:hAnsiTheme="majorHAnsi" w:cstheme="majorHAnsi"/>
          <w:color w:val="FF0000"/>
          <w:sz w:val="24"/>
          <w:szCs w:val="24"/>
        </w:rPr>
        <w:t>Share your story and why you are raising awareness for the rare community.</w:t>
      </w:r>
    </w:p>
    <w:p w14:paraId="0FCCF496" w14:textId="77777777" w:rsidR="00747665" w:rsidRPr="00357724" w:rsidRDefault="00747665" w:rsidP="00494466">
      <w:pPr>
        <w:rPr>
          <w:rFonts w:asciiTheme="majorHAnsi" w:hAnsiTheme="majorHAnsi" w:cstheme="majorHAnsi"/>
          <w:color w:val="FF0000"/>
          <w:sz w:val="24"/>
          <w:szCs w:val="24"/>
        </w:rPr>
      </w:pPr>
    </w:p>
    <w:p w14:paraId="24A0F423" w14:textId="50D0678E"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Could you join us by lighting up </w:t>
      </w:r>
      <w:r w:rsidRPr="00357724">
        <w:rPr>
          <w:rFonts w:asciiTheme="majorHAnsi" w:hAnsiTheme="majorHAnsi" w:cstheme="majorHAnsi"/>
          <w:color w:val="FF0000"/>
          <w:sz w:val="24"/>
          <w:szCs w:val="24"/>
        </w:rPr>
        <w:t xml:space="preserve">(building/landmark) </w:t>
      </w:r>
      <w:r w:rsidRPr="00357724">
        <w:rPr>
          <w:rFonts w:asciiTheme="majorHAnsi" w:hAnsiTheme="majorHAnsi" w:cstheme="majorHAnsi"/>
          <w:sz w:val="24"/>
          <w:szCs w:val="24"/>
        </w:rPr>
        <w:t xml:space="preserve">in Rare Disease Day colors this year? We would love to see as many buildings, monuments, and landmarks as possible lit up on </w:t>
      </w:r>
      <w:r w:rsidRPr="00357724">
        <w:rPr>
          <w:rFonts w:asciiTheme="majorHAnsi" w:hAnsiTheme="majorHAnsi" w:cstheme="majorHAnsi"/>
          <w:b/>
          <w:bCs/>
          <w:sz w:val="24"/>
          <w:szCs w:val="24"/>
        </w:rPr>
        <w:t xml:space="preserve">Monday, </w:t>
      </w:r>
      <w:r w:rsidR="00494466">
        <w:rPr>
          <w:rFonts w:asciiTheme="majorHAnsi" w:hAnsiTheme="majorHAnsi" w:cstheme="majorHAnsi"/>
          <w:b/>
          <w:bCs/>
          <w:sz w:val="24"/>
          <w:szCs w:val="24"/>
        </w:rPr>
        <w:t xml:space="preserve">28 </w:t>
      </w:r>
      <w:r w:rsidRPr="00357724">
        <w:rPr>
          <w:rFonts w:asciiTheme="majorHAnsi" w:hAnsiTheme="majorHAnsi" w:cstheme="majorHAnsi"/>
          <w:b/>
          <w:bCs/>
          <w:sz w:val="24"/>
          <w:szCs w:val="24"/>
        </w:rPr>
        <w:t xml:space="preserve">February! </w:t>
      </w:r>
      <w:r w:rsidRPr="00357724">
        <w:rPr>
          <w:rFonts w:asciiTheme="majorHAnsi" w:hAnsiTheme="majorHAnsi" w:cstheme="majorHAnsi"/>
          <w:sz w:val="24"/>
          <w:szCs w:val="24"/>
        </w:rPr>
        <w:t xml:space="preserve">I am happy to work with you further on how to light up </w:t>
      </w:r>
      <w:r w:rsidRPr="00357724">
        <w:rPr>
          <w:rFonts w:asciiTheme="majorHAnsi" w:hAnsiTheme="majorHAnsi" w:cstheme="majorHAnsi"/>
          <w:color w:val="FF0000"/>
          <w:sz w:val="24"/>
          <w:szCs w:val="24"/>
        </w:rPr>
        <w:t xml:space="preserve">(building/landmark) </w:t>
      </w:r>
      <w:r w:rsidRPr="00357724">
        <w:rPr>
          <w:rFonts w:asciiTheme="majorHAnsi" w:hAnsiTheme="majorHAnsi" w:cstheme="majorHAnsi"/>
          <w:sz w:val="24"/>
          <w:szCs w:val="24"/>
        </w:rPr>
        <w:t xml:space="preserve">and join the global chain of lights. </w:t>
      </w:r>
    </w:p>
    <w:p w14:paraId="7DF8F689" w14:textId="77777777" w:rsidR="00747665" w:rsidRPr="00357724" w:rsidRDefault="00747665" w:rsidP="00494466">
      <w:pPr>
        <w:rPr>
          <w:rFonts w:asciiTheme="majorHAnsi" w:hAnsiTheme="majorHAnsi" w:cstheme="majorHAnsi"/>
          <w:sz w:val="24"/>
          <w:szCs w:val="24"/>
        </w:rPr>
      </w:pPr>
    </w:p>
    <w:p w14:paraId="4DC29D3C" w14:textId="26B0F3AD"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For more information about Rare Disease Day and the #LightUpForRare campaign, visit</w:t>
      </w:r>
      <w:r w:rsidR="00494466">
        <w:rPr>
          <w:rFonts w:asciiTheme="majorHAnsi" w:hAnsiTheme="majorHAnsi" w:cstheme="majorHAnsi"/>
          <w:sz w:val="24"/>
          <w:szCs w:val="24"/>
        </w:rPr>
        <w:t xml:space="preserve"> </w:t>
      </w:r>
      <w:r w:rsidR="00494466" w:rsidRPr="00494466">
        <w:rPr>
          <w:rFonts w:asciiTheme="majorHAnsi" w:hAnsiTheme="majorHAnsi" w:cstheme="majorHAnsi"/>
          <w:sz w:val="24"/>
          <w:szCs w:val="24"/>
        </w:rPr>
        <w:t>https://www.rarediseaseday.org/</w:t>
      </w:r>
      <w:r w:rsidR="00357724" w:rsidRPr="00357724">
        <w:rPr>
          <w:rFonts w:asciiTheme="majorHAnsi" w:hAnsiTheme="majorHAnsi" w:cstheme="majorHAnsi"/>
          <w:sz w:val="24"/>
          <w:szCs w:val="24"/>
        </w:rPr>
        <w:t xml:space="preserve"> </w:t>
      </w:r>
    </w:p>
    <w:p w14:paraId="2D6DB6A4" w14:textId="77777777" w:rsidR="00747665" w:rsidRPr="00357724" w:rsidRDefault="00747665" w:rsidP="00494466">
      <w:pPr>
        <w:rPr>
          <w:rFonts w:asciiTheme="majorHAnsi" w:hAnsiTheme="majorHAnsi" w:cstheme="majorHAnsi"/>
          <w:sz w:val="24"/>
          <w:szCs w:val="24"/>
        </w:rPr>
      </w:pPr>
    </w:p>
    <w:p w14:paraId="3E16DB51" w14:textId="65047C34"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Let me know if you have any questions, and I look forward to hearing from you. </w:t>
      </w:r>
    </w:p>
    <w:p w14:paraId="2BDCF3AE" w14:textId="77777777" w:rsidR="00747665" w:rsidRPr="00357724" w:rsidRDefault="00747665" w:rsidP="00494466">
      <w:pPr>
        <w:rPr>
          <w:rFonts w:asciiTheme="majorHAnsi" w:hAnsiTheme="majorHAnsi" w:cstheme="majorHAnsi"/>
          <w:sz w:val="24"/>
          <w:szCs w:val="24"/>
        </w:rPr>
      </w:pPr>
    </w:p>
    <w:p w14:paraId="0DE88812" w14:textId="77777777" w:rsidR="00747665" w:rsidRPr="00357724" w:rsidRDefault="00747665" w:rsidP="00494466">
      <w:pPr>
        <w:rPr>
          <w:rFonts w:asciiTheme="majorHAnsi" w:hAnsiTheme="majorHAnsi" w:cstheme="majorHAnsi"/>
          <w:sz w:val="24"/>
          <w:szCs w:val="24"/>
        </w:rPr>
      </w:pPr>
      <w:r w:rsidRPr="00357724">
        <w:rPr>
          <w:rFonts w:asciiTheme="majorHAnsi" w:hAnsiTheme="majorHAnsi" w:cstheme="majorHAnsi"/>
          <w:sz w:val="24"/>
          <w:szCs w:val="24"/>
        </w:rPr>
        <w:t xml:space="preserve">Kind regards, </w:t>
      </w:r>
    </w:p>
    <w:p w14:paraId="2CB8E59E" w14:textId="77777777" w:rsidR="00747665" w:rsidRPr="00357724" w:rsidRDefault="00747665" w:rsidP="00494466">
      <w:pPr>
        <w:rPr>
          <w:rFonts w:asciiTheme="majorHAnsi" w:hAnsiTheme="majorHAnsi" w:cstheme="majorHAnsi"/>
          <w:color w:val="FF0000"/>
          <w:sz w:val="24"/>
          <w:szCs w:val="24"/>
        </w:rPr>
      </w:pPr>
      <w:r w:rsidRPr="00357724">
        <w:rPr>
          <w:rFonts w:asciiTheme="majorHAnsi" w:hAnsiTheme="majorHAnsi" w:cstheme="majorHAnsi"/>
          <w:color w:val="FF0000"/>
          <w:sz w:val="24"/>
          <w:szCs w:val="24"/>
        </w:rPr>
        <w:t>Your contact details</w:t>
      </w:r>
    </w:p>
    <w:p w14:paraId="4C4DB863" w14:textId="77777777" w:rsidR="00747665" w:rsidRPr="00357724" w:rsidRDefault="00747665" w:rsidP="00494466">
      <w:pPr>
        <w:rPr>
          <w:rFonts w:asciiTheme="majorHAnsi" w:hAnsiTheme="majorHAnsi" w:cstheme="majorHAnsi"/>
          <w:sz w:val="24"/>
          <w:szCs w:val="24"/>
        </w:rPr>
      </w:pPr>
    </w:p>
    <w:p w14:paraId="6A28F21C" w14:textId="6A4FF8CD" w:rsidR="00542637" w:rsidRPr="00357724" w:rsidRDefault="00542637" w:rsidP="00357724">
      <w:pPr>
        <w:spacing w:before="120" w:after="120" w:line="240" w:lineRule="exact"/>
        <w:jc w:val="both"/>
        <w:rPr>
          <w:rFonts w:asciiTheme="majorHAnsi" w:eastAsia="Roboto" w:hAnsiTheme="majorHAnsi" w:cstheme="majorHAnsi"/>
          <w:color w:val="000000" w:themeColor="text1"/>
          <w:sz w:val="21"/>
          <w:szCs w:val="21"/>
        </w:rPr>
      </w:pPr>
    </w:p>
    <w:sectPr w:rsidR="00542637" w:rsidRPr="00357724" w:rsidSect="00542637">
      <w:footerReference w:type="default" r:id="rId7"/>
      <w:headerReference w:type="first" r:id="rId8"/>
      <w:footerReference w:type="first" r:id="rId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678F" w14:textId="77777777" w:rsidR="00DC741C" w:rsidRDefault="00DC741C" w:rsidP="00DE2F6B">
      <w:pPr>
        <w:spacing w:line="240" w:lineRule="auto"/>
      </w:pPr>
      <w:r>
        <w:separator/>
      </w:r>
    </w:p>
  </w:endnote>
  <w:endnote w:type="continuationSeparator" w:id="0">
    <w:p w14:paraId="071160F8" w14:textId="77777777" w:rsidR="00DC741C" w:rsidRDefault="00DC741C"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0583"/>
      <w:docPartObj>
        <w:docPartGallery w:val="Page Numbers (Bottom of Page)"/>
        <w:docPartUnique/>
      </w:docPartObj>
    </w:sdtPr>
    <w:sdtEndPr>
      <w:rPr>
        <w:rFonts w:ascii="Myriad Pro" w:hAnsi="Myriad Pro"/>
        <w:noProof/>
        <w:color w:val="595959" w:themeColor="text1" w:themeTint="A6"/>
        <w:sz w:val="20"/>
      </w:rPr>
    </w:sdtEndPr>
    <w:sdtContent>
      <w:p w14:paraId="6D2A2347" w14:textId="390DDDB0" w:rsidR="00DE2F6B" w:rsidRPr="00542637" w:rsidRDefault="00542637" w:rsidP="00542637">
        <w:pPr>
          <w:pStyle w:val="Footer"/>
          <w:jc w:val="center"/>
          <w:rPr>
            <w:rFonts w:ascii="Myriad Pro" w:hAnsi="Myriad Pro"/>
            <w:color w:val="595959" w:themeColor="text1" w:themeTint="A6"/>
            <w:sz w:val="20"/>
          </w:rPr>
        </w:pPr>
        <w:r w:rsidRPr="00542637">
          <w:rPr>
            <w:rFonts w:ascii="Myriad Pro" w:hAnsi="Myriad Pro"/>
            <w:color w:val="595959" w:themeColor="text1" w:themeTint="A6"/>
            <w:sz w:val="20"/>
          </w:rPr>
          <w:fldChar w:fldCharType="begin"/>
        </w:r>
        <w:r w:rsidRPr="00542637">
          <w:rPr>
            <w:rFonts w:ascii="Myriad Pro" w:hAnsi="Myriad Pro"/>
            <w:color w:val="595959" w:themeColor="text1" w:themeTint="A6"/>
            <w:sz w:val="20"/>
          </w:rPr>
          <w:instrText xml:space="preserve"> PAGE   \* MERGEFORMAT </w:instrText>
        </w:r>
        <w:r w:rsidRPr="00542637">
          <w:rPr>
            <w:rFonts w:ascii="Myriad Pro" w:hAnsi="Myriad Pro"/>
            <w:color w:val="595959" w:themeColor="text1" w:themeTint="A6"/>
            <w:sz w:val="20"/>
          </w:rPr>
          <w:fldChar w:fldCharType="separate"/>
        </w:r>
        <w:r w:rsidR="00747665">
          <w:rPr>
            <w:rFonts w:ascii="Myriad Pro" w:hAnsi="Myriad Pro"/>
            <w:noProof/>
            <w:color w:val="595959" w:themeColor="text1" w:themeTint="A6"/>
            <w:sz w:val="20"/>
          </w:rPr>
          <w:t>2</w:t>
        </w:r>
        <w:r w:rsidRPr="00542637">
          <w:rPr>
            <w:rFonts w:ascii="Myriad Pro" w:hAnsi="Myriad Pro"/>
            <w:noProof/>
            <w:color w:val="595959" w:themeColor="text1" w:themeTint="A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4F1" w14:textId="2CC5F093" w:rsidR="00542637" w:rsidRPr="00542637" w:rsidRDefault="00542637" w:rsidP="00542637">
    <w:pPr>
      <w:autoSpaceDE w:val="0"/>
      <w:autoSpaceDN w:val="0"/>
      <w:adjustRightInd w:val="0"/>
      <w:spacing w:line="160" w:lineRule="exact"/>
      <w:rPr>
        <w:rFonts w:ascii="MyriadPro-Regular" w:hAnsi="MyriadPro-Regular" w:cs="MyriadPro-Regula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B894" w14:textId="77777777" w:rsidR="00DC741C" w:rsidRDefault="00DC741C" w:rsidP="00DE2F6B">
      <w:pPr>
        <w:spacing w:line="240" w:lineRule="auto"/>
      </w:pPr>
      <w:r>
        <w:separator/>
      </w:r>
    </w:p>
  </w:footnote>
  <w:footnote w:type="continuationSeparator" w:id="0">
    <w:p w14:paraId="3D8DBE0E" w14:textId="77777777" w:rsidR="00DC741C" w:rsidRDefault="00DC741C"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781" w14:textId="4470DA52" w:rsidR="00542637" w:rsidRDefault="00357724">
    <w:pPr>
      <w:pStyle w:val="Header"/>
    </w:pPr>
    <w:r>
      <w:rPr>
        <w:noProof/>
      </w:rPr>
      <w:drawing>
        <wp:anchor distT="0" distB="0" distL="114300" distR="114300" simplePos="0" relativeHeight="251658240" behindDoc="0" locked="0" layoutInCell="1" allowOverlap="1" wp14:anchorId="38744D16" wp14:editId="3D6DFD66">
          <wp:simplePos x="0" y="0"/>
          <wp:positionH relativeFrom="column">
            <wp:posOffset>1152525</wp:posOffset>
          </wp:positionH>
          <wp:positionV relativeFrom="paragraph">
            <wp:posOffset>-95250</wp:posOffset>
          </wp:positionV>
          <wp:extent cx="4391025" cy="2299189"/>
          <wp:effectExtent l="0" t="0" r="0" b="6350"/>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391025" cy="2299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7991"/>
    <w:multiLevelType w:val="hybridMultilevel"/>
    <w:tmpl w:val="2DE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18252A"/>
    <w:rsid w:val="001B6042"/>
    <w:rsid w:val="00357724"/>
    <w:rsid w:val="0039090B"/>
    <w:rsid w:val="003C45AB"/>
    <w:rsid w:val="00494466"/>
    <w:rsid w:val="00542637"/>
    <w:rsid w:val="005805C8"/>
    <w:rsid w:val="00667C1C"/>
    <w:rsid w:val="00671120"/>
    <w:rsid w:val="00747665"/>
    <w:rsid w:val="007C7276"/>
    <w:rsid w:val="007F4EF0"/>
    <w:rsid w:val="0088428B"/>
    <w:rsid w:val="00934BA0"/>
    <w:rsid w:val="00977F63"/>
    <w:rsid w:val="00B87DA9"/>
    <w:rsid w:val="00B91C27"/>
    <w:rsid w:val="00C843F3"/>
    <w:rsid w:val="00CE3A31"/>
    <w:rsid w:val="00CF6D1D"/>
    <w:rsid w:val="00D805DF"/>
    <w:rsid w:val="00DC741C"/>
    <w:rsid w:val="00DE2F6B"/>
    <w:rsid w:val="00E01B07"/>
    <w:rsid w:val="00EE7973"/>
    <w:rsid w:val="00FC607E"/>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63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paragraph" w:styleId="ListParagraph">
    <w:name w:val="List Paragraph"/>
    <w:basedOn w:val="Normal"/>
    <w:uiPriority w:val="34"/>
    <w:qFormat/>
    <w:rsid w:val="007F4EF0"/>
    <w:pPr>
      <w:ind w:left="720"/>
      <w:contextualSpacing/>
    </w:pPr>
  </w:style>
  <w:style w:type="character" w:styleId="Hyperlink">
    <w:name w:val="Hyperlink"/>
    <w:basedOn w:val="DefaultParagraphFont"/>
    <w:uiPriority w:val="99"/>
    <w:unhideWhenUsed/>
    <w:rsid w:val="006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Chontelle Broadwood</cp:lastModifiedBy>
  <cp:revision>3</cp:revision>
  <dcterms:created xsi:type="dcterms:W3CDTF">2022-02-11T04:20:00Z</dcterms:created>
  <dcterms:modified xsi:type="dcterms:W3CDTF">2022-02-11T04:22:00Z</dcterms:modified>
</cp:coreProperties>
</file>